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Pr="009E353D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bCs/>
          <w:i/>
          <w:sz w:val="22"/>
          <w:szCs w:val="22"/>
        </w:rPr>
      </w:pPr>
    </w:p>
    <w:p w14:paraId="114A0CDD" w14:textId="77777777" w:rsidR="00A82AF8" w:rsidRPr="009E353D" w:rsidRDefault="00A82AF8" w:rsidP="00A82AF8">
      <w:pPr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13BEAB6" w14:textId="77777777" w:rsidR="00655ABC" w:rsidRPr="009E353D" w:rsidRDefault="00655ABC" w:rsidP="00A82AF8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D24F0C4" w14:textId="155BB749" w:rsidR="00655ABC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 ՀԱՅՏԱՐԱՐՈՒԹՅՈՒՆ</w:t>
      </w:r>
    </w:p>
    <w:p w14:paraId="50B14F6D" w14:textId="6B0B433B" w:rsidR="00E96665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        </w:t>
      </w:r>
      <w:r w:rsidR="00E0204C">
        <w:rPr>
          <w:rFonts w:ascii="GHEA Grapalat" w:hAnsi="GHEA Grapalat" w:cs="Sylfaen"/>
          <w:bCs/>
          <w:sz w:val="22"/>
          <w:szCs w:val="22"/>
          <w:lang w:val="hy-AM"/>
        </w:rPr>
        <w:t>ԴՍԵԲ-ԳՀԱՊՁԲ-2026/05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ծածկագրով գնման ընթացակարգ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ի փոփոխության մ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ասին</w:t>
      </w:r>
      <w:r w:rsidRPr="009E353D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14:paraId="406828A7" w14:textId="77777777" w:rsidR="00A82AF8" w:rsidRPr="009E353D" w:rsidRDefault="00A82AF8" w:rsidP="00A82AF8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76EC75FE" w14:textId="77777777" w:rsidR="00A82AF8" w:rsidRPr="009E353D" w:rsidRDefault="00A82AF8" w:rsidP="00A82AF8">
      <w:pPr>
        <w:pStyle w:val="Heading3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17D617E9" w14:textId="0533C43F" w:rsidR="00E96665" w:rsidRPr="009E353D" w:rsidRDefault="00E96665" w:rsidP="00E0204C">
      <w:pPr>
        <w:tabs>
          <w:tab w:val="left" w:pos="9000"/>
        </w:tabs>
        <w:rPr>
          <w:rFonts w:ascii="GHEA Grapalat" w:hAnsi="GHEA Grapalat" w:cs="Sylfaen"/>
          <w:bCs/>
          <w:sz w:val="22"/>
          <w:szCs w:val="22"/>
          <w:u w:val="single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74B16111" w14:textId="1C71687A" w:rsidR="00E0204C" w:rsidRPr="00E0204C" w:rsidRDefault="00E0204C" w:rsidP="00FB1D61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E0204C">
        <w:rPr>
          <w:rFonts w:ascii="GHEA Grapalat" w:hAnsi="GHEA Grapalat" w:cs="Sylfaen"/>
          <w:bCs/>
          <w:sz w:val="22"/>
          <w:szCs w:val="22"/>
          <w:lang w:val="hy-AM"/>
        </w:rPr>
        <w:t>«Կրթության զարգացման և նորարարությունների ազգային կենտրոն» հիմնադրամի «Դպրոցական սնունդ և երեխաների բարեկեցություն» հիմնարկ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>ի կարիքների համար</w:t>
      </w:r>
      <w:r w:rsidR="00772B5E">
        <w:rPr>
          <w:rFonts w:ascii="GHEA Grapalat" w:hAnsi="GHEA Grapalat" w:cs="Sylfaen"/>
          <w:bCs/>
          <w:sz w:val="22"/>
          <w:szCs w:val="22"/>
          <w:lang w:val="hy-AM"/>
        </w:rPr>
        <w:t xml:space="preserve"> հայտարարված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ԴՍԵԲ-ԳՀԱՊՁԲ-2026/05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ծածկագրով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0204C">
        <w:rPr>
          <w:rFonts w:ascii="GHEA Grapalat" w:hAnsi="GHEA Grapalat" w:cs="Sylfaen"/>
          <w:bCs/>
          <w:sz w:val="22"/>
          <w:szCs w:val="22"/>
          <w:lang w:val="hy-AM"/>
        </w:rPr>
        <w:t xml:space="preserve">համակարգչային տեխնիկայի 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>ձեռքբեր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ման</w:t>
      </w:r>
      <w:proofErr w:type="spellEnd"/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2B5E">
        <w:rPr>
          <w:rFonts w:ascii="GHEA Grapalat" w:hAnsi="GHEA Grapalat" w:cs="Sylfaen"/>
          <w:bCs/>
          <w:sz w:val="22"/>
          <w:szCs w:val="22"/>
          <w:lang w:val="hy-AM"/>
        </w:rPr>
        <w:t>գնանշման հարցման</w:t>
      </w:r>
      <w:r w:rsidR="00E96665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ընթացակարգ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>ի հրավեր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ում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տեխիկական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բնութագրում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արձանագրվել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էր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գնումների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մասին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օրենսդրության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պահանջների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  <w:lang w:val="ru-RU"/>
        </w:rPr>
        <w:t>անհամապատասխանություն</w:t>
      </w:r>
      <w:proofErr w:type="spellEnd"/>
      <w:r w:rsidRPr="00E0204C">
        <w:rPr>
          <w:rFonts w:ascii="GHEA Grapalat" w:hAnsi="GHEA Grapalat" w:cs="Sylfaen"/>
          <w:bCs/>
          <w:sz w:val="22"/>
          <w:szCs w:val="22"/>
          <w:lang w:val="af-ZA"/>
        </w:rPr>
        <w:t>:</w:t>
      </w:r>
    </w:p>
    <w:p w14:paraId="2756A134" w14:textId="3F993C76" w:rsidR="00A82AF8" w:rsidRPr="009E353D" w:rsidRDefault="00C21740" w:rsidP="00FB1D61">
      <w:pPr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Հաշվի առնելով վերոգրյալը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՝ կատարվել է հրավերի փոփոխություն: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</w:p>
    <w:p w14:paraId="41731E35" w14:textId="77777777" w:rsidR="00A82AF8" w:rsidRPr="009E353D" w:rsidRDefault="00A82AF8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42E220A9" w14:textId="7916743A" w:rsidR="00FB1D61" w:rsidRPr="00A24494" w:rsidRDefault="00FB1D61" w:rsidP="000C44E5">
      <w:pPr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Սույն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հայտարարության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հետ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կապված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լրացուցիչ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տեղեկություններ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ստանալու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համար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կարող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եք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դիմել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0204C">
        <w:rPr>
          <w:rFonts w:ascii="GHEA Grapalat" w:hAnsi="GHEA Grapalat" w:cs="Sylfaen"/>
          <w:bCs/>
          <w:sz w:val="22"/>
          <w:szCs w:val="22"/>
          <w:lang w:val="hy-AM"/>
        </w:rPr>
        <w:t>ԴՍԵԲ-ԳՀԱՊՁԲ-2026/05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ծածկագրով գնումների համակարգո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ղ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0204C">
        <w:rPr>
          <w:rFonts w:ascii="GHEA Grapalat" w:hAnsi="GHEA Grapalat" w:cs="Sylfaen"/>
          <w:bCs/>
          <w:sz w:val="22"/>
          <w:szCs w:val="22"/>
          <w:lang w:val="ru-RU"/>
        </w:rPr>
        <w:t>Անի</w:t>
      </w:r>
      <w:proofErr w:type="spellEnd"/>
      <w:r w:rsidR="00E0204C"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E0204C">
        <w:rPr>
          <w:rFonts w:ascii="GHEA Grapalat" w:hAnsi="GHEA Grapalat" w:cs="Sylfaen"/>
          <w:bCs/>
          <w:sz w:val="22"/>
          <w:szCs w:val="22"/>
          <w:lang w:val="ru-RU"/>
        </w:rPr>
        <w:t>Թորոսյանին</w:t>
      </w:r>
      <w:proofErr w:type="spellEnd"/>
      <w:r w:rsidR="00A24494" w:rsidRPr="00A24494">
        <w:rPr>
          <w:rFonts w:ascii="GHEA Grapalat" w:hAnsi="GHEA Grapalat" w:cs="Sylfaen"/>
          <w:bCs/>
          <w:sz w:val="22"/>
          <w:szCs w:val="22"/>
          <w:lang w:val="af-ZA"/>
        </w:rPr>
        <w:t>:</w:t>
      </w:r>
    </w:p>
    <w:p w14:paraId="4A8501D5" w14:textId="77777777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bookmarkStart w:id="0" w:name="_GoBack"/>
      <w:bookmarkEnd w:id="0"/>
    </w:p>
    <w:p w14:paraId="780BC716" w14:textId="430F2AA6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6D411F3" w14:textId="5E5E105F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Հեռախոս՝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/>
          <w:bCs/>
          <w:sz w:val="22"/>
          <w:szCs w:val="22"/>
          <w:lang w:val="af-ZA"/>
        </w:rPr>
        <w:t>077706050</w:t>
      </w:r>
    </w:p>
    <w:p w14:paraId="50C16D38" w14:textId="37E8FA2A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Էլեկոտրանային փոստ՝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/>
          <w:bCs/>
          <w:sz w:val="22"/>
          <w:szCs w:val="22"/>
          <w:lang w:val="af-ZA"/>
        </w:rPr>
        <w:t>ani_torosyan@mail.ru</w:t>
      </w:r>
    </w:p>
    <w:p w14:paraId="102A30EC" w14:textId="77777777" w:rsidR="00FB1D61" w:rsidRPr="00655ABC" w:rsidRDefault="00FB1D61">
      <w:pPr>
        <w:rPr>
          <w:rFonts w:ascii="Sylfaen" w:hAnsi="Sylfaen"/>
          <w:b/>
          <w:bCs/>
          <w:lang w:val="hy-AM"/>
        </w:rPr>
      </w:pPr>
    </w:p>
    <w:sectPr w:rsidR="00FB1D61" w:rsidRPr="00655AB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D6874" w14:textId="77777777" w:rsidR="00D040CC" w:rsidRDefault="00D040CC">
      <w:r>
        <w:separator/>
      </w:r>
    </w:p>
  </w:endnote>
  <w:endnote w:type="continuationSeparator" w:id="0">
    <w:p w14:paraId="1F2BD17F" w14:textId="77777777" w:rsidR="00D040CC" w:rsidRDefault="00D0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040C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D040C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71C82" w14:textId="77777777" w:rsidR="00D040CC" w:rsidRDefault="00D040CC">
      <w:r>
        <w:separator/>
      </w:r>
    </w:p>
  </w:footnote>
  <w:footnote w:type="continuationSeparator" w:id="0">
    <w:p w14:paraId="1C8B23FA" w14:textId="77777777" w:rsidR="00D040CC" w:rsidRDefault="00D0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5C11"/>
    <w:rsid w:val="000166D3"/>
    <w:rsid w:val="000C44E5"/>
    <w:rsid w:val="00133C6B"/>
    <w:rsid w:val="00145A12"/>
    <w:rsid w:val="001E18D3"/>
    <w:rsid w:val="001F27AE"/>
    <w:rsid w:val="00243D76"/>
    <w:rsid w:val="003D105C"/>
    <w:rsid w:val="003F17D6"/>
    <w:rsid w:val="0058767D"/>
    <w:rsid w:val="00614110"/>
    <w:rsid w:val="00614751"/>
    <w:rsid w:val="0064248B"/>
    <w:rsid w:val="00647E33"/>
    <w:rsid w:val="00655ABC"/>
    <w:rsid w:val="00772B5E"/>
    <w:rsid w:val="00923DAF"/>
    <w:rsid w:val="009E353D"/>
    <w:rsid w:val="00A24494"/>
    <w:rsid w:val="00A82AF8"/>
    <w:rsid w:val="00AE4141"/>
    <w:rsid w:val="00C21740"/>
    <w:rsid w:val="00C447F2"/>
    <w:rsid w:val="00C776D2"/>
    <w:rsid w:val="00CD5426"/>
    <w:rsid w:val="00D040CC"/>
    <w:rsid w:val="00E0204C"/>
    <w:rsid w:val="00E93975"/>
    <w:rsid w:val="00E96665"/>
    <w:rsid w:val="00EB7F83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dcterms:created xsi:type="dcterms:W3CDTF">2022-05-30T17:04:00Z</dcterms:created>
  <dcterms:modified xsi:type="dcterms:W3CDTF">2026-05-22T15:16:00Z</dcterms:modified>
</cp:coreProperties>
</file>